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20" w:rsidRPr="00FC7193" w:rsidRDefault="00436E15" w:rsidP="00093420">
      <w:pPr>
        <w:spacing w:after="0" w:line="240" w:lineRule="auto"/>
        <w:jc w:val="center"/>
        <w:rPr>
          <w:rFonts w:eastAsia="Times New Roman" w:cstheme="minorHAnsi"/>
          <w:b/>
          <w:sz w:val="24"/>
          <w:szCs w:val="24"/>
          <w:lang w:eastAsia="tr-TR"/>
        </w:rPr>
      </w:pPr>
      <w:r w:rsidRPr="00FC7193">
        <w:rPr>
          <w:rFonts w:eastAsia="Times New Roman" w:cstheme="minorHAnsi"/>
          <w:b/>
          <w:sz w:val="24"/>
          <w:szCs w:val="24"/>
          <w:lang w:eastAsia="tr-TR"/>
        </w:rPr>
        <w:t>2017-2018 EĞİTİM-ÖĞRETİM YILI 1. DÖNEM SONU İŞ VE İŞLEMLERİ İLE İLGİLİ YAPILMASI GEREKENLER</w:t>
      </w:r>
      <w:r w:rsidR="00563036">
        <w:rPr>
          <w:rFonts w:eastAsia="Times New Roman" w:cstheme="minorHAnsi"/>
          <w:b/>
          <w:sz w:val="24"/>
          <w:szCs w:val="24"/>
          <w:lang w:eastAsia="tr-TR"/>
        </w:rPr>
        <w:t>İ BELİRTEN TALİMATNAMEDİR.</w:t>
      </w:r>
    </w:p>
    <w:p w:rsidR="00093420" w:rsidRPr="00FC7193" w:rsidRDefault="00093420" w:rsidP="00436E15">
      <w:pPr>
        <w:spacing w:after="0" w:line="240" w:lineRule="auto"/>
        <w:rPr>
          <w:rFonts w:eastAsia="Times New Roman" w:cstheme="minorHAnsi"/>
          <w:sz w:val="24"/>
          <w:szCs w:val="24"/>
          <w:lang w:eastAsia="tr-TR"/>
        </w:rPr>
      </w:pPr>
    </w:p>
    <w:p w:rsidR="00284ACF" w:rsidRDefault="00284ACF" w:rsidP="00093420">
      <w:pPr>
        <w:pStyle w:val="ListeParagraf"/>
        <w:numPr>
          <w:ilvl w:val="0"/>
          <w:numId w:val="1"/>
        </w:numPr>
        <w:spacing w:after="0" w:line="240" w:lineRule="auto"/>
        <w:rPr>
          <w:rFonts w:eastAsia="Times New Roman" w:cstheme="minorHAnsi"/>
          <w:sz w:val="24"/>
          <w:szCs w:val="24"/>
          <w:lang w:eastAsia="tr-TR"/>
        </w:rPr>
      </w:pPr>
      <w:r>
        <w:rPr>
          <w:rFonts w:eastAsia="Times New Roman" w:cstheme="minorHAnsi"/>
          <w:sz w:val="24"/>
          <w:szCs w:val="24"/>
          <w:lang w:eastAsia="tr-TR"/>
        </w:rPr>
        <w:t xml:space="preserve">Bütün not girişleri için son giriş tarihi </w:t>
      </w:r>
      <w:proofErr w:type="gramStart"/>
      <w:r>
        <w:rPr>
          <w:rFonts w:eastAsia="Times New Roman" w:cstheme="minorHAnsi"/>
          <w:sz w:val="24"/>
          <w:szCs w:val="24"/>
          <w:lang w:eastAsia="tr-TR"/>
        </w:rPr>
        <w:t>…………….</w:t>
      </w:r>
      <w:proofErr w:type="gramEnd"/>
      <w:r>
        <w:rPr>
          <w:rFonts w:eastAsia="Times New Roman" w:cstheme="minorHAnsi"/>
          <w:sz w:val="24"/>
          <w:szCs w:val="24"/>
          <w:lang w:eastAsia="tr-TR"/>
        </w:rPr>
        <w:t xml:space="preserve"> Bu tarihe kadar e-okula bütün notları girilmelidir. Bu tarihten sonra e-okuldaki bütün notlarınız kilitlenecek, kontroller yapılacak ve</w:t>
      </w:r>
      <w:r w:rsidR="00985645">
        <w:rPr>
          <w:rFonts w:eastAsia="Times New Roman" w:cstheme="minorHAnsi"/>
          <w:sz w:val="24"/>
          <w:szCs w:val="24"/>
          <w:lang w:eastAsia="tr-TR"/>
        </w:rPr>
        <w:t xml:space="preserve"> karne basım işlemlerine başlanacaktır.</w:t>
      </w:r>
    </w:p>
    <w:p w:rsidR="00343FAC" w:rsidRDefault="00343FAC" w:rsidP="00093420">
      <w:pPr>
        <w:pStyle w:val="ListeParagraf"/>
        <w:numPr>
          <w:ilvl w:val="0"/>
          <w:numId w:val="1"/>
        </w:numPr>
        <w:spacing w:after="0" w:line="240" w:lineRule="auto"/>
        <w:rPr>
          <w:rFonts w:eastAsia="Times New Roman" w:cstheme="minorHAnsi"/>
          <w:sz w:val="24"/>
          <w:szCs w:val="24"/>
          <w:lang w:eastAsia="tr-TR"/>
        </w:rPr>
      </w:pPr>
      <w:r>
        <w:rPr>
          <w:rFonts w:eastAsia="Times New Roman" w:cstheme="minorHAnsi"/>
          <w:sz w:val="24"/>
          <w:szCs w:val="24"/>
          <w:lang w:eastAsia="tr-TR"/>
        </w:rPr>
        <w:t xml:space="preserve">Anaokulu öğretmenleri öğrencileri için e okul sistemi üzerinden </w:t>
      </w:r>
      <w:r w:rsidRPr="00343FAC">
        <w:rPr>
          <w:rFonts w:eastAsia="Times New Roman" w:cstheme="minorHAnsi"/>
          <w:b/>
          <w:sz w:val="24"/>
          <w:szCs w:val="24"/>
          <w:lang w:eastAsia="tr-TR"/>
        </w:rPr>
        <w:t>“Anaokulu Gelişim Raporu”</w:t>
      </w:r>
      <w:r>
        <w:rPr>
          <w:rFonts w:eastAsia="Times New Roman" w:cstheme="minorHAnsi"/>
          <w:sz w:val="24"/>
          <w:szCs w:val="24"/>
          <w:lang w:eastAsia="tr-TR"/>
        </w:rPr>
        <w:t xml:space="preserve"> hazırlayacaklardır. Bunun için e-okula kişisel kullanıcı adı şifrelerini girerek aşağıdaki menü adımlarını izleyebilirler:</w:t>
      </w:r>
    </w:p>
    <w:p w:rsidR="00343FAC" w:rsidRPr="00663E16" w:rsidRDefault="00F87841" w:rsidP="00343FAC">
      <w:pPr>
        <w:pStyle w:val="ListeParagraf"/>
        <w:numPr>
          <w:ilvl w:val="2"/>
          <w:numId w:val="1"/>
        </w:numPr>
        <w:spacing w:after="0" w:line="240" w:lineRule="auto"/>
        <w:rPr>
          <w:rFonts w:eastAsia="Times New Roman" w:cstheme="minorHAnsi"/>
          <w:i/>
          <w:sz w:val="20"/>
          <w:szCs w:val="20"/>
          <w:lang w:eastAsia="tr-TR"/>
        </w:rPr>
      </w:pPr>
      <w:r w:rsidRPr="00663E16">
        <w:rPr>
          <w:rFonts w:eastAsia="Times New Roman" w:cstheme="minorHAnsi"/>
          <w:i/>
          <w:sz w:val="20"/>
          <w:szCs w:val="20"/>
          <w:lang w:eastAsia="tr-TR"/>
        </w:rPr>
        <w:t xml:space="preserve">Okul öncesi kurum işlemleri </w:t>
      </w:r>
      <w:r w:rsidRPr="00663E16">
        <w:rPr>
          <w:rFonts w:eastAsia="Times New Roman" w:cstheme="minorHAnsi"/>
          <w:i/>
          <w:sz w:val="20"/>
          <w:szCs w:val="20"/>
          <w:lang w:eastAsia="tr-TR"/>
        </w:rPr>
        <w:sym w:font="Wingdings" w:char="F0E0"/>
      </w:r>
      <w:r w:rsidRPr="00663E16">
        <w:rPr>
          <w:rFonts w:eastAsia="Times New Roman" w:cstheme="minorHAnsi"/>
          <w:i/>
          <w:sz w:val="20"/>
          <w:szCs w:val="20"/>
          <w:lang w:eastAsia="tr-TR"/>
        </w:rPr>
        <w:t xml:space="preserve"> Gelişim Raporu </w:t>
      </w:r>
      <w:r w:rsidRPr="00663E16">
        <w:rPr>
          <w:rFonts w:eastAsia="Times New Roman" w:cstheme="minorHAnsi"/>
          <w:i/>
          <w:sz w:val="20"/>
          <w:szCs w:val="20"/>
          <w:lang w:eastAsia="tr-TR"/>
        </w:rPr>
        <w:sym w:font="Wingdings" w:char="F0E0"/>
      </w:r>
      <w:r w:rsidRPr="00663E16">
        <w:rPr>
          <w:rFonts w:eastAsia="Times New Roman" w:cstheme="minorHAnsi"/>
          <w:i/>
          <w:sz w:val="20"/>
          <w:szCs w:val="20"/>
          <w:lang w:eastAsia="tr-TR"/>
        </w:rPr>
        <w:t xml:space="preserve"> Gelişim Raporu Girişi </w:t>
      </w:r>
      <w:r w:rsidRPr="00663E16">
        <w:rPr>
          <w:rFonts w:eastAsia="Times New Roman" w:cstheme="minorHAnsi"/>
          <w:i/>
          <w:sz w:val="20"/>
          <w:szCs w:val="20"/>
          <w:lang w:eastAsia="tr-TR"/>
        </w:rPr>
        <w:sym w:font="Wingdings" w:char="F0E0"/>
      </w:r>
      <w:r w:rsidRPr="00663E16">
        <w:rPr>
          <w:rFonts w:eastAsia="Times New Roman" w:cstheme="minorHAnsi"/>
          <w:i/>
          <w:sz w:val="20"/>
          <w:szCs w:val="20"/>
          <w:lang w:eastAsia="tr-TR"/>
        </w:rPr>
        <w:t xml:space="preserve"> Sınıfı/Şubesi </w:t>
      </w:r>
      <w:r w:rsidRPr="00663E16">
        <w:rPr>
          <w:rFonts w:eastAsia="Times New Roman" w:cstheme="minorHAnsi"/>
          <w:i/>
          <w:sz w:val="20"/>
          <w:szCs w:val="20"/>
          <w:lang w:eastAsia="tr-TR"/>
        </w:rPr>
        <w:sym w:font="Wingdings" w:char="F0E0"/>
      </w:r>
      <w:r w:rsidRPr="00663E16">
        <w:rPr>
          <w:rFonts w:eastAsia="Times New Roman" w:cstheme="minorHAnsi"/>
          <w:i/>
          <w:sz w:val="20"/>
          <w:szCs w:val="20"/>
          <w:lang w:eastAsia="tr-TR"/>
        </w:rPr>
        <w:t xml:space="preserve"> Gelişim Türü</w:t>
      </w:r>
      <w:r w:rsidR="00A26C27" w:rsidRPr="00663E16">
        <w:rPr>
          <w:rFonts w:eastAsia="Times New Roman" w:cstheme="minorHAnsi"/>
          <w:i/>
          <w:sz w:val="20"/>
          <w:szCs w:val="20"/>
          <w:lang w:eastAsia="tr-TR"/>
        </w:rPr>
        <w:t xml:space="preserve"> </w:t>
      </w:r>
      <w:r w:rsidR="00A26C27" w:rsidRPr="00663E16">
        <w:rPr>
          <w:rFonts w:eastAsia="Times New Roman" w:cstheme="minorHAnsi"/>
          <w:i/>
          <w:sz w:val="20"/>
          <w:szCs w:val="20"/>
          <w:lang w:eastAsia="tr-TR"/>
        </w:rPr>
        <w:sym w:font="Wingdings" w:char="F0E0"/>
      </w:r>
      <w:r w:rsidR="00A26C27" w:rsidRPr="00663E16">
        <w:rPr>
          <w:rFonts w:eastAsia="Times New Roman" w:cstheme="minorHAnsi"/>
          <w:i/>
          <w:sz w:val="20"/>
          <w:szCs w:val="20"/>
          <w:lang w:eastAsia="tr-TR"/>
        </w:rPr>
        <w:t xml:space="preserve"> Seç</w:t>
      </w:r>
      <w:r w:rsidRPr="00663E16">
        <w:rPr>
          <w:rFonts w:eastAsia="Times New Roman" w:cstheme="minorHAnsi"/>
          <w:i/>
          <w:sz w:val="20"/>
          <w:szCs w:val="20"/>
          <w:lang w:eastAsia="tr-TR"/>
        </w:rPr>
        <w:t xml:space="preserve"> adımları takip edilir.</w:t>
      </w:r>
    </w:p>
    <w:p w:rsidR="00F87841" w:rsidRPr="00663E16" w:rsidRDefault="00F87841" w:rsidP="00343FAC">
      <w:pPr>
        <w:pStyle w:val="ListeParagraf"/>
        <w:numPr>
          <w:ilvl w:val="2"/>
          <w:numId w:val="1"/>
        </w:numPr>
        <w:spacing w:after="0" w:line="240" w:lineRule="auto"/>
        <w:rPr>
          <w:rFonts w:eastAsia="Times New Roman" w:cstheme="minorHAnsi"/>
          <w:i/>
          <w:sz w:val="20"/>
          <w:szCs w:val="20"/>
          <w:lang w:eastAsia="tr-TR"/>
        </w:rPr>
      </w:pPr>
      <w:r w:rsidRPr="00663E16">
        <w:rPr>
          <w:rFonts w:eastAsia="Times New Roman" w:cstheme="minorHAnsi"/>
          <w:i/>
          <w:sz w:val="20"/>
          <w:szCs w:val="20"/>
          <w:lang w:eastAsia="tr-TR"/>
        </w:rPr>
        <w:t>Gelişi</w:t>
      </w:r>
      <w:r w:rsidR="00A26C27" w:rsidRPr="00663E16">
        <w:rPr>
          <w:rFonts w:eastAsia="Times New Roman" w:cstheme="minorHAnsi"/>
          <w:i/>
          <w:sz w:val="20"/>
          <w:szCs w:val="20"/>
          <w:lang w:eastAsia="tr-TR"/>
        </w:rPr>
        <w:t xml:space="preserve">m türünde ilgili alan seçilerek bilgi girişi </w:t>
      </w:r>
      <w:r w:rsidR="00663E16" w:rsidRPr="00663E16">
        <w:rPr>
          <w:rFonts w:eastAsia="Times New Roman" w:cstheme="minorHAnsi"/>
          <w:i/>
          <w:sz w:val="20"/>
          <w:szCs w:val="20"/>
          <w:lang w:eastAsia="tr-TR"/>
        </w:rPr>
        <w:t>yapılır ve her bir öğrenci için kaydet butonuna basılarak işlem tamamlanır.</w:t>
      </w:r>
    </w:p>
    <w:p w:rsidR="00F8379A" w:rsidRDefault="00F8379A" w:rsidP="00F8379A">
      <w:pPr>
        <w:pStyle w:val="ListeParagraf"/>
        <w:spacing w:after="0" w:line="240" w:lineRule="auto"/>
        <w:rPr>
          <w:rFonts w:eastAsia="Times New Roman" w:cstheme="minorHAnsi"/>
          <w:sz w:val="24"/>
          <w:szCs w:val="24"/>
          <w:lang w:eastAsia="tr-TR"/>
        </w:rPr>
      </w:pPr>
    </w:p>
    <w:p w:rsidR="00093420" w:rsidRPr="00FC7193" w:rsidRDefault="00E84707" w:rsidP="00093420">
      <w:pPr>
        <w:pStyle w:val="ListeParagraf"/>
        <w:numPr>
          <w:ilvl w:val="0"/>
          <w:numId w:val="1"/>
        </w:numPr>
        <w:spacing w:after="0" w:line="240" w:lineRule="auto"/>
        <w:rPr>
          <w:rFonts w:eastAsia="Times New Roman" w:cstheme="minorHAnsi"/>
          <w:sz w:val="24"/>
          <w:szCs w:val="24"/>
          <w:lang w:eastAsia="tr-TR"/>
        </w:rPr>
      </w:pPr>
      <w:r>
        <w:rPr>
          <w:rFonts w:eastAsia="Times New Roman" w:cstheme="minorHAnsi"/>
          <w:sz w:val="24"/>
          <w:szCs w:val="24"/>
          <w:lang w:eastAsia="tr-TR"/>
        </w:rPr>
        <w:t>S</w:t>
      </w:r>
      <w:r w:rsidR="00093420" w:rsidRPr="00FC7193">
        <w:rPr>
          <w:rFonts w:eastAsia="Times New Roman" w:cstheme="minorHAnsi"/>
          <w:sz w:val="24"/>
          <w:szCs w:val="24"/>
          <w:lang w:eastAsia="tr-TR"/>
        </w:rPr>
        <w:t>adece 4.sınıf öğretmeni birinci dönem yapmış olduğu bütün zorunlu ve seçmeli derslerin sınav notlarını</w:t>
      </w:r>
      <w:r w:rsidR="001A3BCC" w:rsidRPr="00FC7193">
        <w:rPr>
          <w:rFonts w:eastAsia="Times New Roman" w:cstheme="minorHAnsi"/>
          <w:sz w:val="24"/>
          <w:szCs w:val="24"/>
          <w:lang w:eastAsia="tr-TR"/>
        </w:rPr>
        <w:t xml:space="preserve"> eksiksiz e okula girilecektir</w:t>
      </w:r>
      <w:r w:rsidR="00093420" w:rsidRPr="00FC7193">
        <w:rPr>
          <w:rFonts w:eastAsia="Times New Roman" w:cstheme="minorHAnsi"/>
          <w:sz w:val="24"/>
          <w:szCs w:val="24"/>
          <w:lang w:eastAsia="tr-TR"/>
        </w:rPr>
        <w:t>. Eksik</w:t>
      </w:r>
      <w:r w:rsidR="001A3BCC" w:rsidRPr="00FC7193">
        <w:rPr>
          <w:rFonts w:eastAsia="Times New Roman" w:cstheme="minorHAnsi"/>
          <w:sz w:val="24"/>
          <w:szCs w:val="24"/>
          <w:lang w:eastAsia="tr-TR"/>
        </w:rPr>
        <w:t xml:space="preserve"> girilmiş sınav notu kalmayacaktır. </w:t>
      </w:r>
      <w:r w:rsidR="001A3BCC" w:rsidRPr="00FC7193">
        <w:rPr>
          <w:rFonts w:eastAsia="Times New Roman" w:cstheme="minorHAnsi"/>
          <w:b/>
          <w:i/>
          <w:sz w:val="18"/>
          <w:szCs w:val="18"/>
          <w:lang w:eastAsia="tr-TR"/>
        </w:rPr>
        <w:t>(Sınava mazeretinden dolayı giremeyen öğrenciler bu maddeye tabi değildir.)</w:t>
      </w:r>
    </w:p>
    <w:p w:rsidR="00093420" w:rsidRPr="00FC7193" w:rsidRDefault="00093420" w:rsidP="00093420">
      <w:pPr>
        <w:pStyle w:val="ListeParagraf"/>
        <w:spacing w:after="0" w:line="240" w:lineRule="auto"/>
        <w:rPr>
          <w:rFonts w:eastAsia="Times New Roman" w:cstheme="minorHAnsi"/>
          <w:sz w:val="24"/>
          <w:szCs w:val="24"/>
          <w:lang w:eastAsia="tr-TR"/>
        </w:rPr>
      </w:pPr>
    </w:p>
    <w:p w:rsidR="00093420" w:rsidRPr="00FC7193" w:rsidRDefault="00093420" w:rsidP="00093420">
      <w:pPr>
        <w:pStyle w:val="ListeParagraf"/>
        <w:numPr>
          <w:ilvl w:val="0"/>
          <w:numId w:val="1"/>
        </w:num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Herhangi bir sebepten ötürü sınava girememiş öğrencilerin içinde mazereti geçerli kabul edilebilir öğrenci varsa, </w:t>
      </w:r>
      <w:r w:rsidR="005D35FA" w:rsidRPr="00FC7193">
        <w:rPr>
          <w:rFonts w:eastAsia="Times New Roman" w:cstheme="minorHAnsi"/>
          <w:sz w:val="24"/>
          <w:szCs w:val="24"/>
          <w:lang w:eastAsia="tr-TR"/>
        </w:rPr>
        <w:t xml:space="preserve">böyle öğrencileri sınav yapmak öğretmenin </w:t>
      </w:r>
      <w:r w:rsidR="005D35FA" w:rsidRPr="00FC7193">
        <w:rPr>
          <w:rFonts w:eastAsia="Times New Roman" w:cstheme="minorHAnsi"/>
          <w:b/>
          <w:sz w:val="24"/>
          <w:szCs w:val="24"/>
          <w:lang w:eastAsia="tr-TR"/>
        </w:rPr>
        <w:t>takdirine</w:t>
      </w:r>
      <w:r w:rsidR="005D35FA" w:rsidRPr="00FC7193">
        <w:rPr>
          <w:rFonts w:eastAsia="Times New Roman" w:cstheme="minorHAnsi"/>
          <w:sz w:val="24"/>
          <w:szCs w:val="24"/>
          <w:lang w:eastAsia="tr-TR"/>
        </w:rPr>
        <w:t xml:space="preserve"> kalmıştır. Yapma hakkı olduğu gibi yapmama hakkı da bulunmaktadır.</w:t>
      </w:r>
    </w:p>
    <w:p w:rsidR="005D35FA" w:rsidRPr="00FC7193" w:rsidRDefault="003C1836" w:rsidP="005D35FA">
      <w:pPr>
        <w:pStyle w:val="ListeParagraf"/>
        <w:numPr>
          <w:ilvl w:val="0"/>
          <w:numId w:val="1"/>
        </w:num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Rapor aldığı okul idaresi tarafından tespit edilmiş öğrencilerin sınavlarının yapılması </w:t>
      </w:r>
      <w:r w:rsidRPr="00FC7193">
        <w:rPr>
          <w:rFonts w:eastAsia="Times New Roman" w:cstheme="minorHAnsi"/>
          <w:b/>
          <w:sz w:val="24"/>
          <w:szCs w:val="24"/>
          <w:lang w:eastAsia="tr-TR"/>
        </w:rPr>
        <w:t xml:space="preserve">zorunludur. </w:t>
      </w:r>
      <w:r w:rsidRPr="00FC7193">
        <w:rPr>
          <w:rFonts w:eastAsia="Times New Roman" w:cstheme="minorHAnsi"/>
          <w:sz w:val="24"/>
          <w:szCs w:val="24"/>
          <w:lang w:eastAsia="tr-TR"/>
        </w:rPr>
        <w:t xml:space="preserve">Her öğretmen ilgili öğrencileri tespit edip sınavlarını yapmak </w:t>
      </w:r>
      <w:r w:rsidRPr="00FC7193">
        <w:rPr>
          <w:rFonts w:eastAsia="Times New Roman" w:cstheme="minorHAnsi"/>
          <w:b/>
          <w:sz w:val="24"/>
          <w:szCs w:val="24"/>
          <w:lang w:eastAsia="tr-TR"/>
        </w:rPr>
        <w:t>zorundadır.</w:t>
      </w:r>
      <w:r w:rsidRPr="00FC7193">
        <w:rPr>
          <w:rFonts w:eastAsia="Times New Roman" w:cstheme="minorHAnsi"/>
          <w:sz w:val="24"/>
          <w:szCs w:val="24"/>
          <w:lang w:eastAsia="tr-TR"/>
        </w:rPr>
        <w:t xml:space="preserve"> Bunun için öğrencinin öğretmene gelerek “beni sınav yapın” demesine gerek yoktur.</w:t>
      </w:r>
      <w:r w:rsidR="00E553F3" w:rsidRPr="00FC7193">
        <w:rPr>
          <w:rFonts w:eastAsia="Times New Roman" w:cstheme="minorHAnsi"/>
          <w:sz w:val="24"/>
          <w:szCs w:val="24"/>
          <w:lang w:eastAsia="tr-TR"/>
        </w:rPr>
        <w:t xml:space="preserve"> Eğer öğrencinin rapor alıp almadığı tespit edilmek isteniyorsa okul idaresine gelerek yardım istenilebilir.</w:t>
      </w:r>
    </w:p>
    <w:p w:rsidR="00D75B6E" w:rsidRPr="00FC7193" w:rsidRDefault="00D75B6E" w:rsidP="003C1836">
      <w:pPr>
        <w:pStyle w:val="ListeParagraf"/>
        <w:numPr>
          <w:ilvl w:val="0"/>
          <w:numId w:val="1"/>
        </w:num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ilkokulda sadece </w:t>
      </w:r>
      <w:r w:rsidRPr="00FC7193">
        <w:rPr>
          <w:rFonts w:eastAsia="Times New Roman" w:cstheme="minorHAnsi"/>
          <w:b/>
          <w:sz w:val="24"/>
          <w:szCs w:val="24"/>
          <w:lang w:eastAsia="tr-TR"/>
        </w:rPr>
        <w:t xml:space="preserve">4.sınıf öğretmeni </w:t>
      </w:r>
      <w:r w:rsidRPr="00FC7193">
        <w:rPr>
          <w:rFonts w:eastAsia="Times New Roman" w:cstheme="minorHAnsi"/>
          <w:sz w:val="24"/>
          <w:szCs w:val="24"/>
          <w:lang w:eastAsia="tr-TR"/>
        </w:rPr>
        <w:t xml:space="preserve">okul bilgisayarına şablon olarak atılmış olan “Yazılı Kağıtları Teslim Tutanağı” şablonunu </w:t>
      </w:r>
      <w:r w:rsidRPr="00FC7193">
        <w:rPr>
          <w:rFonts w:eastAsia="Times New Roman" w:cstheme="minorHAnsi"/>
          <w:b/>
          <w:sz w:val="24"/>
          <w:szCs w:val="24"/>
          <w:lang w:eastAsia="tr-TR"/>
        </w:rPr>
        <w:t xml:space="preserve">bilgisayarda </w:t>
      </w:r>
      <w:r w:rsidRPr="00FC7193">
        <w:rPr>
          <w:rFonts w:eastAsia="Times New Roman" w:cstheme="minorHAnsi"/>
          <w:sz w:val="24"/>
          <w:szCs w:val="24"/>
          <w:lang w:eastAsia="tr-TR"/>
        </w:rPr>
        <w:t xml:space="preserve"> doldurarak yazılı kağıtları ile birlikte </w:t>
      </w:r>
      <w:proofErr w:type="gramStart"/>
      <w:r w:rsidRPr="00FC7193">
        <w:rPr>
          <w:rFonts w:eastAsia="Times New Roman" w:cstheme="minorHAnsi"/>
          <w:sz w:val="24"/>
          <w:szCs w:val="24"/>
          <w:lang w:eastAsia="tr-TR"/>
        </w:rPr>
        <w:t>………..</w:t>
      </w:r>
      <w:proofErr w:type="gramEnd"/>
      <w:r w:rsidRPr="00FC7193">
        <w:rPr>
          <w:rFonts w:eastAsia="Times New Roman" w:cstheme="minorHAnsi"/>
          <w:sz w:val="24"/>
          <w:szCs w:val="24"/>
          <w:lang w:eastAsia="tr-TR"/>
        </w:rPr>
        <w:t xml:space="preserve"> </w:t>
      </w:r>
      <w:proofErr w:type="gramStart"/>
      <w:r w:rsidRPr="00FC7193">
        <w:rPr>
          <w:rFonts w:eastAsia="Times New Roman" w:cstheme="minorHAnsi"/>
          <w:sz w:val="24"/>
          <w:szCs w:val="24"/>
          <w:lang w:eastAsia="tr-TR"/>
        </w:rPr>
        <w:t>tarihinde</w:t>
      </w:r>
      <w:proofErr w:type="gramEnd"/>
      <w:r w:rsidRPr="00FC7193">
        <w:rPr>
          <w:rFonts w:eastAsia="Times New Roman" w:cstheme="minorHAnsi"/>
          <w:sz w:val="24"/>
          <w:szCs w:val="24"/>
          <w:lang w:eastAsia="tr-TR"/>
        </w:rPr>
        <w:t xml:space="preserve"> okul idaresine imza karşılığı teslim edecektir.</w:t>
      </w:r>
    </w:p>
    <w:p w:rsidR="00D75B6E" w:rsidRPr="00FC7193" w:rsidRDefault="00D75B6E" w:rsidP="00D75B6E">
      <w:pPr>
        <w:pStyle w:val="ListeParagraf"/>
        <w:numPr>
          <w:ilvl w:val="1"/>
          <w:numId w:val="1"/>
        </w:num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Yazılı </w:t>
      </w:r>
      <w:proofErr w:type="gramStart"/>
      <w:r w:rsidRPr="00FC7193">
        <w:rPr>
          <w:rFonts w:eastAsia="Times New Roman" w:cstheme="minorHAnsi"/>
          <w:sz w:val="24"/>
          <w:szCs w:val="24"/>
          <w:lang w:eastAsia="tr-TR"/>
        </w:rPr>
        <w:t>kağıdı</w:t>
      </w:r>
      <w:proofErr w:type="gramEnd"/>
      <w:r w:rsidRPr="00FC7193">
        <w:rPr>
          <w:rFonts w:eastAsia="Times New Roman" w:cstheme="minorHAnsi"/>
          <w:sz w:val="24"/>
          <w:szCs w:val="24"/>
          <w:lang w:eastAsia="tr-TR"/>
        </w:rPr>
        <w:t xml:space="preserve"> teslim tutanağından iki nüsha çıkarılacaktır. İki nüshada okul idaresine imz</w:t>
      </w:r>
      <w:r w:rsidR="00BF60E5">
        <w:rPr>
          <w:rFonts w:eastAsia="Times New Roman" w:cstheme="minorHAnsi"/>
          <w:sz w:val="24"/>
          <w:szCs w:val="24"/>
          <w:lang w:eastAsia="tr-TR"/>
        </w:rPr>
        <w:t xml:space="preserve">alatıldıktan sonra bir nüshası </w:t>
      </w:r>
      <w:r w:rsidRPr="00FC7193">
        <w:rPr>
          <w:rFonts w:eastAsia="Times New Roman" w:cstheme="minorHAnsi"/>
          <w:sz w:val="24"/>
          <w:szCs w:val="24"/>
          <w:lang w:eastAsia="tr-TR"/>
        </w:rPr>
        <w:t>öğretmende diğeri ise okul idaresi arşivinde saklanacaktır.</w:t>
      </w:r>
    </w:p>
    <w:p w:rsidR="00D75B6E" w:rsidRDefault="00E84707" w:rsidP="00D75B6E">
      <w:pPr>
        <w:pStyle w:val="ListeParagraf"/>
        <w:numPr>
          <w:ilvl w:val="0"/>
          <w:numId w:val="1"/>
        </w:numPr>
        <w:spacing w:after="0" w:line="240" w:lineRule="auto"/>
        <w:rPr>
          <w:rFonts w:eastAsia="Times New Roman" w:cstheme="minorHAnsi"/>
          <w:sz w:val="24"/>
          <w:szCs w:val="24"/>
          <w:lang w:eastAsia="tr-TR"/>
        </w:rPr>
      </w:pPr>
      <w:r>
        <w:rPr>
          <w:rFonts w:eastAsia="Times New Roman" w:cstheme="minorHAnsi"/>
          <w:sz w:val="24"/>
          <w:szCs w:val="24"/>
          <w:lang w:eastAsia="tr-TR"/>
        </w:rPr>
        <w:t>S</w:t>
      </w:r>
      <w:r w:rsidR="001D1070">
        <w:rPr>
          <w:rFonts w:eastAsia="Times New Roman" w:cstheme="minorHAnsi"/>
          <w:sz w:val="24"/>
          <w:szCs w:val="24"/>
          <w:lang w:eastAsia="tr-TR"/>
        </w:rPr>
        <w:t>ınıfı b</w:t>
      </w:r>
      <w:r w:rsidR="006D1D13">
        <w:rPr>
          <w:rFonts w:eastAsia="Times New Roman" w:cstheme="minorHAnsi"/>
          <w:sz w:val="24"/>
          <w:szCs w:val="24"/>
          <w:lang w:eastAsia="tr-TR"/>
        </w:rPr>
        <w:t xml:space="preserve">ulunan bütün </w:t>
      </w:r>
      <w:r w:rsidR="006D1D13" w:rsidRPr="006D1D13">
        <w:rPr>
          <w:rFonts w:eastAsia="Times New Roman" w:cstheme="minorHAnsi"/>
          <w:b/>
          <w:sz w:val="24"/>
          <w:szCs w:val="24"/>
          <w:lang w:eastAsia="tr-TR"/>
        </w:rPr>
        <w:t>sınıf öğretmenleri</w:t>
      </w:r>
      <w:r w:rsidR="006D1D13">
        <w:rPr>
          <w:rFonts w:eastAsia="Times New Roman" w:cstheme="minorHAnsi"/>
          <w:b/>
          <w:sz w:val="24"/>
          <w:szCs w:val="24"/>
          <w:lang w:eastAsia="tr-TR"/>
        </w:rPr>
        <w:t xml:space="preserve"> </w:t>
      </w:r>
      <w:r w:rsidR="006D1D13">
        <w:rPr>
          <w:rFonts w:eastAsia="Times New Roman" w:cstheme="minorHAnsi"/>
          <w:sz w:val="24"/>
          <w:szCs w:val="24"/>
          <w:lang w:eastAsia="tr-TR"/>
        </w:rPr>
        <w:t xml:space="preserve">her öğrencisi için ayrı ayrı </w:t>
      </w:r>
      <w:r w:rsidR="006D1D13" w:rsidRPr="006D1D13">
        <w:rPr>
          <w:rFonts w:eastAsia="Times New Roman" w:cstheme="minorHAnsi"/>
          <w:b/>
          <w:sz w:val="24"/>
          <w:szCs w:val="24"/>
          <w:lang w:eastAsia="tr-TR"/>
        </w:rPr>
        <w:t>“</w:t>
      </w:r>
      <w:r w:rsidR="006D1D13">
        <w:rPr>
          <w:rFonts w:eastAsia="Times New Roman" w:cstheme="minorHAnsi"/>
          <w:b/>
          <w:sz w:val="24"/>
          <w:szCs w:val="24"/>
          <w:lang w:eastAsia="tr-TR"/>
        </w:rPr>
        <w:t>KARNE BİLGİLERİ ÖĞRETMEN GÖRÜŞÜ</w:t>
      </w:r>
      <w:r w:rsidR="006D1D13" w:rsidRPr="006D1D13">
        <w:rPr>
          <w:rFonts w:eastAsia="Times New Roman" w:cstheme="minorHAnsi"/>
          <w:b/>
          <w:sz w:val="24"/>
          <w:szCs w:val="24"/>
          <w:lang w:eastAsia="tr-TR"/>
        </w:rPr>
        <w:t>”</w:t>
      </w:r>
      <w:r w:rsidR="006D1D13">
        <w:rPr>
          <w:rFonts w:eastAsia="Times New Roman" w:cstheme="minorHAnsi"/>
          <w:b/>
          <w:sz w:val="24"/>
          <w:szCs w:val="24"/>
          <w:lang w:eastAsia="tr-TR"/>
        </w:rPr>
        <w:t xml:space="preserve"> </w:t>
      </w:r>
      <w:r w:rsidR="006D1D13">
        <w:rPr>
          <w:rFonts w:eastAsia="Times New Roman" w:cstheme="minorHAnsi"/>
          <w:sz w:val="24"/>
          <w:szCs w:val="24"/>
          <w:lang w:eastAsia="tr-TR"/>
        </w:rPr>
        <w:t>yazacaktır.</w:t>
      </w:r>
    </w:p>
    <w:p w:rsidR="006D1D13" w:rsidRDefault="006D1D13" w:rsidP="006D1D13">
      <w:pPr>
        <w:pStyle w:val="ListeParagraf"/>
        <w:numPr>
          <w:ilvl w:val="1"/>
          <w:numId w:val="1"/>
        </w:numPr>
        <w:spacing w:after="0" w:line="240" w:lineRule="auto"/>
        <w:rPr>
          <w:rFonts w:eastAsia="Times New Roman" w:cstheme="minorHAnsi"/>
          <w:sz w:val="24"/>
          <w:szCs w:val="24"/>
          <w:lang w:eastAsia="tr-TR"/>
        </w:rPr>
      </w:pPr>
      <w:r>
        <w:rPr>
          <w:rFonts w:eastAsia="Times New Roman" w:cstheme="minorHAnsi"/>
          <w:sz w:val="24"/>
          <w:szCs w:val="24"/>
          <w:lang w:eastAsia="tr-TR"/>
        </w:rPr>
        <w:t>Bu görüşler öğretmenlerin dönem boyunca öğrencileri hakkında düşündükleri ile ilgilidir.</w:t>
      </w:r>
    </w:p>
    <w:p w:rsidR="006D1D13" w:rsidRDefault="006D1D13" w:rsidP="006D1D13">
      <w:pPr>
        <w:pStyle w:val="ListeParagraf"/>
        <w:numPr>
          <w:ilvl w:val="1"/>
          <w:numId w:val="1"/>
        </w:numPr>
        <w:spacing w:after="0" w:line="240" w:lineRule="auto"/>
        <w:rPr>
          <w:rFonts w:eastAsia="Times New Roman" w:cstheme="minorHAnsi"/>
          <w:sz w:val="24"/>
          <w:szCs w:val="24"/>
          <w:lang w:eastAsia="tr-TR"/>
        </w:rPr>
      </w:pPr>
      <w:r>
        <w:rPr>
          <w:rFonts w:eastAsia="Times New Roman" w:cstheme="minorHAnsi"/>
          <w:sz w:val="24"/>
          <w:szCs w:val="24"/>
          <w:lang w:eastAsia="tr-TR"/>
        </w:rPr>
        <w:t xml:space="preserve">Görüşleriniz öğrenci karnelerinde </w:t>
      </w:r>
      <w:r>
        <w:rPr>
          <w:rFonts w:eastAsia="Times New Roman" w:cstheme="minorHAnsi"/>
          <w:b/>
          <w:sz w:val="24"/>
          <w:szCs w:val="24"/>
          <w:lang w:eastAsia="tr-TR"/>
        </w:rPr>
        <w:t xml:space="preserve">görünecektir. </w:t>
      </w:r>
      <w:r>
        <w:rPr>
          <w:rFonts w:eastAsia="Times New Roman" w:cstheme="minorHAnsi"/>
          <w:sz w:val="24"/>
          <w:szCs w:val="24"/>
          <w:lang w:eastAsia="tr-TR"/>
        </w:rPr>
        <w:t>Bu sebeple görüşlerinizi yazarken yanlış anlaşılmalara meal</w:t>
      </w:r>
      <w:r w:rsidR="003E73F6">
        <w:rPr>
          <w:rFonts w:eastAsia="Times New Roman" w:cstheme="minorHAnsi"/>
          <w:sz w:val="24"/>
          <w:szCs w:val="24"/>
          <w:lang w:eastAsia="tr-TR"/>
        </w:rPr>
        <w:t xml:space="preserve"> verilmeyecek, hakaret, küfür, </w:t>
      </w:r>
      <w:r w:rsidR="00563036">
        <w:rPr>
          <w:rFonts w:eastAsia="Times New Roman" w:cstheme="minorHAnsi"/>
          <w:sz w:val="24"/>
          <w:szCs w:val="24"/>
          <w:lang w:eastAsia="tr-TR"/>
        </w:rPr>
        <w:t>aşağılama, dalga geçme gibi unsurları içermeyecek şekilde olma</w:t>
      </w:r>
      <w:r w:rsidR="00BE454D">
        <w:rPr>
          <w:rFonts w:eastAsia="Times New Roman" w:cstheme="minorHAnsi"/>
          <w:sz w:val="24"/>
          <w:szCs w:val="24"/>
          <w:lang w:eastAsia="tr-TR"/>
        </w:rPr>
        <w:t>ma</w:t>
      </w:r>
      <w:r w:rsidR="00563036">
        <w:rPr>
          <w:rFonts w:eastAsia="Times New Roman" w:cstheme="minorHAnsi"/>
          <w:sz w:val="24"/>
          <w:szCs w:val="24"/>
          <w:lang w:eastAsia="tr-TR"/>
        </w:rPr>
        <w:t xml:space="preserve">lıdır. </w:t>
      </w:r>
    </w:p>
    <w:p w:rsidR="008F67FE" w:rsidRDefault="008F67FE" w:rsidP="006D1D13">
      <w:pPr>
        <w:pStyle w:val="ListeParagraf"/>
        <w:numPr>
          <w:ilvl w:val="1"/>
          <w:numId w:val="1"/>
        </w:numPr>
        <w:spacing w:after="0" w:line="240" w:lineRule="auto"/>
        <w:rPr>
          <w:rFonts w:eastAsia="Times New Roman" w:cstheme="minorHAnsi"/>
          <w:sz w:val="24"/>
          <w:szCs w:val="24"/>
          <w:lang w:eastAsia="tr-TR"/>
        </w:rPr>
      </w:pPr>
      <w:r>
        <w:rPr>
          <w:rFonts w:eastAsia="Times New Roman" w:cstheme="minorHAnsi"/>
          <w:sz w:val="24"/>
          <w:szCs w:val="24"/>
          <w:lang w:eastAsia="tr-TR"/>
        </w:rPr>
        <w:t>Öğrencilere karne görüşlerini girmek için e okula kişisel kullanıcı adı ve şifrenizle giriş yaptıktan sonra aşağıda verilen menü adımlarını izlemeniz yeterli olacaktır:</w:t>
      </w:r>
    </w:p>
    <w:p w:rsidR="008F67FE" w:rsidRPr="005A0FB8" w:rsidRDefault="005A0FB8" w:rsidP="008F67FE">
      <w:pPr>
        <w:pStyle w:val="ListeParagraf"/>
        <w:numPr>
          <w:ilvl w:val="2"/>
          <w:numId w:val="1"/>
        </w:numPr>
        <w:spacing w:after="0" w:line="240" w:lineRule="auto"/>
        <w:rPr>
          <w:rFonts w:eastAsia="Times New Roman" w:cstheme="minorHAnsi"/>
          <w:i/>
          <w:sz w:val="20"/>
          <w:szCs w:val="20"/>
          <w:lang w:eastAsia="tr-TR"/>
        </w:rPr>
      </w:pPr>
      <w:r w:rsidRPr="005A0FB8">
        <w:rPr>
          <w:i/>
          <w:sz w:val="20"/>
          <w:szCs w:val="20"/>
        </w:rPr>
        <w:t>İlkokul-Ortaokul Kurum İşlemleri</w:t>
      </w:r>
      <w:r w:rsidRPr="005A0FB8">
        <w:rPr>
          <w:i/>
          <w:sz w:val="20"/>
          <w:szCs w:val="20"/>
        </w:rPr>
        <w:sym w:font="Wingdings" w:char="F0E0"/>
      </w:r>
      <w:r w:rsidRPr="005A0FB8">
        <w:rPr>
          <w:i/>
          <w:sz w:val="20"/>
          <w:szCs w:val="20"/>
        </w:rPr>
        <w:t xml:space="preserve"> </w:t>
      </w:r>
      <w:r w:rsidRPr="005A0FB8">
        <w:rPr>
          <w:i/>
          <w:noProof/>
          <w:sz w:val="20"/>
          <w:szCs w:val="20"/>
          <w:lang w:eastAsia="tr-TR"/>
        </w:rPr>
        <w:drawing>
          <wp:inline distT="0" distB="0" distL="0" distR="0">
            <wp:extent cx="27940" cy="27940"/>
            <wp:effectExtent l="0" t="0" r="0" b="0"/>
            <wp:docPr id="1" name="Resim 1" descr="https://e-okul.meb.gov.tr/images/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kul.meb.gov.tr/images/img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A0FB8">
        <w:rPr>
          <w:i/>
          <w:sz w:val="20"/>
          <w:szCs w:val="20"/>
        </w:rPr>
        <w:t xml:space="preserve">Not İşlemleri </w:t>
      </w:r>
      <w:r w:rsidRPr="005A0FB8">
        <w:rPr>
          <w:i/>
          <w:sz w:val="20"/>
          <w:szCs w:val="20"/>
        </w:rPr>
        <w:sym w:font="Wingdings" w:char="F0E0"/>
      </w:r>
      <w:r w:rsidRPr="005A0FB8">
        <w:rPr>
          <w:i/>
          <w:sz w:val="20"/>
          <w:szCs w:val="20"/>
        </w:rPr>
        <w:t xml:space="preserve"> </w:t>
      </w:r>
      <w:r w:rsidRPr="005A0FB8">
        <w:rPr>
          <w:i/>
          <w:noProof/>
          <w:sz w:val="20"/>
          <w:szCs w:val="20"/>
          <w:lang w:eastAsia="tr-TR"/>
        </w:rPr>
        <w:drawing>
          <wp:inline distT="0" distB="0" distL="0" distR="0">
            <wp:extent cx="27940" cy="27940"/>
            <wp:effectExtent l="0" t="0" r="0" b="0"/>
            <wp:docPr id="2" name="Resim 2" descr="https://e-okul.meb.gov.tr/images/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okul.meb.gov.tr/images/img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A0FB8">
        <w:rPr>
          <w:i/>
          <w:sz w:val="20"/>
          <w:szCs w:val="20"/>
        </w:rPr>
        <w:t xml:space="preserve">Karne Bilgileri Öğretmen Görüşü </w:t>
      </w:r>
      <w:r w:rsidRPr="005A0FB8">
        <w:rPr>
          <w:i/>
          <w:sz w:val="20"/>
          <w:szCs w:val="20"/>
        </w:rPr>
        <w:sym w:font="Wingdings" w:char="F0E0"/>
      </w:r>
      <w:r w:rsidRPr="005A0FB8">
        <w:rPr>
          <w:i/>
          <w:sz w:val="20"/>
          <w:szCs w:val="20"/>
        </w:rPr>
        <w:t xml:space="preserve"> Sınıfı/Şubesi </w:t>
      </w:r>
      <w:r w:rsidRPr="005A0FB8">
        <w:rPr>
          <w:i/>
          <w:sz w:val="20"/>
          <w:szCs w:val="20"/>
        </w:rPr>
        <w:sym w:font="Wingdings" w:char="F0E0"/>
      </w:r>
      <w:r w:rsidRPr="005A0FB8">
        <w:rPr>
          <w:i/>
          <w:sz w:val="20"/>
          <w:szCs w:val="20"/>
        </w:rPr>
        <w:t xml:space="preserve"> Listele adımları izlenir.</w:t>
      </w:r>
    </w:p>
    <w:p w:rsidR="005A0FB8" w:rsidRPr="005A0FB8" w:rsidRDefault="005A0FB8" w:rsidP="008F67FE">
      <w:pPr>
        <w:pStyle w:val="ListeParagraf"/>
        <w:numPr>
          <w:ilvl w:val="2"/>
          <w:numId w:val="1"/>
        </w:numPr>
        <w:spacing w:after="0" w:line="240" w:lineRule="auto"/>
        <w:rPr>
          <w:rFonts w:eastAsia="Times New Roman" w:cstheme="minorHAnsi"/>
          <w:i/>
          <w:sz w:val="20"/>
          <w:szCs w:val="20"/>
          <w:lang w:eastAsia="tr-TR"/>
        </w:rPr>
      </w:pPr>
      <w:r w:rsidRPr="005A0FB8">
        <w:rPr>
          <w:i/>
          <w:sz w:val="20"/>
          <w:szCs w:val="20"/>
        </w:rPr>
        <w:t xml:space="preserve">Yukarıdaki işlemler yapıldıktan sonra öğrenciler için tek tek görüşler yazılır ve </w:t>
      </w:r>
      <w:r w:rsidRPr="005A0FB8">
        <w:rPr>
          <w:b/>
          <w:i/>
          <w:sz w:val="20"/>
          <w:szCs w:val="20"/>
        </w:rPr>
        <w:t xml:space="preserve">“KAYDET” </w:t>
      </w:r>
      <w:r w:rsidRPr="005A0FB8">
        <w:rPr>
          <w:i/>
          <w:sz w:val="20"/>
          <w:szCs w:val="20"/>
        </w:rPr>
        <w:t>butonuna basılarak işlem tamamlanır.</w:t>
      </w:r>
    </w:p>
    <w:p w:rsidR="00E70FB6" w:rsidRDefault="00553095" w:rsidP="000D6A5D">
      <w:pPr>
        <w:pStyle w:val="ListeParagraf"/>
        <w:numPr>
          <w:ilvl w:val="0"/>
          <w:numId w:val="1"/>
        </w:numPr>
        <w:spacing w:after="0" w:line="240" w:lineRule="auto"/>
        <w:rPr>
          <w:rFonts w:eastAsia="Times New Roman" w:cstheme="minorHAnsi"/>
          <w:sz w:val="24"/>
          <w:szCs w:val="24"/>
          <w:lang w:eastAsia="tr-TR"/>
        </w:rPr>
      </w:pPr>
      <w:r>
        <w:rPr>
          <w:rFonts w:eastAsia="Times New Roman" w:cstheme="minorHAnsi"/>
          <w:sz w:val="24"/>
          <w:szCs w:val="24"/>
          <w:lang w:eastAsia="tr-TR"/>
        </w:rPr>
        <w:t xml:space="preserve">1-2-3-4 sınıflarda </w:t>
      </w:r>
      <w:r w:rsidRPr="00553095">
        <w:rPr>
          <w:rFonts w:eastAsia="Times New Roman" w:cstheme="minorHAnsi"/>
          <w:b/>
          <w:sz w:val="24"/>
          <w:szCs w:val="24"/>
          <w:lang w:eastAsia="tr-TR"/>
        </w:rPr>
        <w:t>sınıf öğretmenleri</w:t>
      </w:r>
      <w:r>
        <w:rPr>
          <w:rFonts w:eastAsia="Times New Roman" w:cstheme="minorHAnsi"/>
          <w:sz w:val="24"/>
          <w:szCs w:val="24"/>
          <w:lang w:eastAsia="tr-TR"/>
        </w:rPr>
        <w:t xml:space="preserve"> </w:t>
      </w:r>
      <w:r w:rsidR="000D6A5D">
        <w:rPr>
          <w:rFonts w:eastAsia="Times New Roman" w:cstheme="minorHAnsi"/>
          <w:sz w:val="24"/>
          <w:szCs w:val="24"/>
          <w:lang w:eastAsia="tr-TR"/>
        </w:rPr>
        <w:t>bütün öğrenciler için girilen derslerde öğrencilerin davranış durumlarını belirtmek adına “</w:t>
      </w:r>
      <w:r w:rsidR="000D6A5D">
        <w:rPr>
          <w:rFonts w:eastAsia="Times New Roman" w:cstheme="minorHAnsi"/>
          <w:b/>
          <w:sz w:val="24"/>
          <w:szCs w:val="24"/>
          <w:lang w:eastAsia="tr-TR"/>
        </w:rPr>
        <w:t>DAVRANIŞ NOTLARI</w:t>
      </w:r>
      <w:r w:rsidR="000D6A5D">
        <w:rPr>
          <w:rFonts w:eastAsia="Times New Roman" w:cstheme="minorHAnsi"/>
          <w:sz w:val="24"/>
          <w:szCs w:val="24"/>
          <w:lang w:eastAsia="tr-TR"/>
        </w:rPr>
        <w:t>” girecektir. Davranış notlarını girmek için yine e okula kişisel kullanıcı adı ve şifrenizi girdikten sonra aşağıdaki menü adımlarını izlemeniz yeterli olacaktır:</w:t>
      </w:r>
    </w:p>
    <w:p w:rsidR="000D6A5D" w:rsidRPr="00973D50" w:rsidRDefault="000D6A5D" w:rsidP="000D6A5D">
      <w:pPr>
        <w:pStyle w:val="ListeParagraf"/>
        <w:numPr>
          <w:ilvl w:val="2"/>
          <w:numId w:val="1"/>
        </w:numPr>
        <w:spacing w:after="0" w:line="240" w:lineRule="auto"/>
        <w:rPr>
          <w:rFonts w:eastAsia="Times New Roman" w:cstheme="minorHAnsi"/>
          <w:i/>
          <w:sz w:val="20"/>
          <w:szCs w:val="20"/>
          <w:lang w:eastAsia="tr-TR"/>
        </w:rPr>
      </w:pPr>
      <w:r w:rsidRPr="005A0FB8">
        <w:rPr>
          <w:i/>
          <w:sz w:val="20"/>
          <w:szCs w:val="20"/>
        </w:rPr>
        <w:t>İlkokul-Ortaokul Kurum İşlemleri</w:t>
      </w:r>
      <w:r w:rsidRPr="005A0FB8">
        <w:rPr>
          <w:i/>
          <w:sz w:val="20"/>
          <w:szCs w:val="20"/>
        </w:rPr>
        <w:sym w:font="Wingdings" w:char="F0E0"/>
      </w:r>
      <w:r w:rsidRPr="005A0FB8">
        <w:rPr>
          <w:i/>
          <w:sz w:val="20"/>
          <w:szCs w:val="20"/>
        </w:rPr>
        <w:t xml:space="preserve"> </w:t>
      </w:r>
      <w:r w:rsidRPr="005A0FB8">
        <w:rPr>
          <w:i/>
          <w:noProof/>
          <w:sz w:val="20"/>
          <w:szCs w:val="20"/>
          <w:lang w:eastAsia="tr-TR"/>
        </w:rPr>
        <w:drawing>
          <wp:inline distT="0" distB="0" distL="0" distR="0" wp14:anchorId="1BF7F6CB" wp14:editId="12C37B20">
            <wp:extent cx="27940" cy="27940"/>
            <wp:effectExtent l="0" t="0" r="0" b="0"/>
            <wp:docPr id="3" name="Resim 3" descr="https://e-okul.meb.gov.tr/images/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kul.meb.gov.tr/images/img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5A0FB8">
        <w:rPr>
          <w:i/>
          <w:sz w:val="20"/>
          <w:szCs w:val="20"/>
        </w:rPr>
        <w:t xml:space="preserve">Not İşlemleri </w:t>
      </w:r>
      <w:r w:rsidRPr="005A0FB8">
        <w:rPr>
          <w:i/>
          <w:sz w:val="20"/>
          <w:szCs w:val="20"/>
        </w:rPr>
        <w:sym w:font="Wingdings" w:char="F0E0"/>
      </w:r>
      <w:r w:rsidRPr="005A0FB8">
        <w:rPr>
          <w:i/>
          <w:sz w:val="20"/>
          <w:szCs w:val="20"/>
        </w:rPr>
        <w:t xml:space="preserve"> </w:t>
      </w:r>
      <w:r w:rsidRPr="005A0FB8">
        <w:rPr>
          <w:i/>
          <w:noProof/>
          <w:sz w:val="20"/>
          <w:szCs w:val="20"/>
          <w:lang w:eastAsia="tr-TR"/>
        </w:rPr>
        <w:drawing>
          <wp:inline distT="0" distB="0" distL="0" distR="0" wp14:anchorId="705748FF" wp14:editId="5F985EB0">
            <wp:extent cx="27940" cy="27940"/>
            <wp:effectExtent l="0" t="0" r="0" b="0"/>
            <wp:docPr id="4" name="Resim 4" descr="https://e-okul.meb.gov.tr/images/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okul.meb.gov.tr/images/img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Pr>
          <w:i/>
          <w:sz w:val="20"/>
          <w:szCs w:val="20"/>
        </w:rPr>
        <w:t>Davranış Notları</w:t>
      </w:r>
      <w:r w:rsidRPr="005A0FB8">
        <w:rPr>
          <w:i/>
          <w:sz w:val="20"/>
          <w:szCs w:val="20"/>
        </w:rPr>
        <w:sym w:font="Wingdings" w:char="F0E0"/>
      </w:r>
      <w:r w:rsidRPr="005A0FB8">
        <w:rPr>
          <w:i/>
          <w:sz w:val="20"/>
          <w:szCs w:val="20"/>
        </w:rPr>
        <w:t xml:space="preserve"> Sınıfı/Şubesi </w:t>
      </w:r>
      <w:r w:rsidRPr="005A0FB8">
        <w:rPr>
          <w:i/>
          <w:sz w:val="20"/>
          <w:szCs w:val="20"/>
        </w:rPr>
        <w:sym w:font="Wingdings" w:char="F0E0"/>
      </w:r>
      <w:r w:rsidRPr="005A0FB8">
        <w:rPr>
          <w:i/>
          <w:sz w:val="20"/>
          <w:szCs w:val="20"/>
        </w:rPr>
        <w:t xml:space="preserve"> </w:t>
      </w:r>
      <w:r>
        <w:rPr>
          <w:i/>
          <w:sz w:val="20"/>
          <w:szCs w:val="20"/>
        </w:rPr>
        <w:t>Ders</w:t>
      </w:r>
      <w:r w:rsidRPr="000D6A5D">
        <w:rPr>
          <w:i/>
          <w:sz w:val="20"/>
          <w:szCs w:val="20"/>
        </w:rPr>
        <w:sym w:font="Wingdings" w:char="F0E0"/>
      </w:r>
      <w:r>
        <w:rPr>
          <w:i/>
          <w:sz w:val="20"/>
          <w:szCs w:val="20"/>
        </w:rPr>
        <w:t xml:space="preserve"> Seç</w:t>
      </w:r>
      <w:r w:rsidRPr="005A0FB8">
        <w:rPr>
          <w:i/>
          <w:sz w:val="20"/>
          <w:szCs w:val="20"/>
        </w:rPr>
        <w:t xml:space="preserve"> adımları izlenir.</w:t>
      </w:r>
    </w:p>
    <w:p w:rsidR="00973D50" w:rsidRPr="005A0FB8" w:rsidRDefault="00973D50" w:rsidP="000D6A5D">
      <w:pPr>
        <w:pStyle w:val="ListeParagraf"/>
        <w:numPr>
          <w:ilvl w:val="2"/>
          <w:numId w:val="1"/>
        </w:numPr>
        <w:spacing w:after="0" w:line="240" w:lineRule="auto"/>
        <w:rPr>
          <w:rFonts w:eastAsia="Times New Roman" w:cstheme="minorHAnsi"/>
          <w:i/>
          <w:sz w:val="20"/>
          <w:szCs w:val="20"/>
          <w:lang w:eastAsia="tr-TR"/>
        </w:rPr>
      </w:pPr>
      <w:r>
        <w:rPr>
          <w:i/>
          <w:sz w:val="20"/>
          <w:szCs w:val="20"/>
        </w:rPr>
        <w:t>Sınıf öğretmeni olduğunuz şubeye davranış notlarını girerken sistem tarafından sınıf öğ</w:t>
      </w:r>
      <w:r w:rsidR="00693041">
        <w:rPr>
          <w:i/>
          <w:sz w:val="20"/>
          <w:szCs w:val="20"/>
        </w:rPr>
        <w:t>retmeni olduğunuz tespit edilir ve işlemleriniz bu çerçevede yürütülür.</w:t>
      </w:r>
    </w:p>
    <w:p w:rsidR="00457305" w:rsidRDefault="00F87975" w:rsidP="00457305">
      <w:pPr>
        <w:pStyle w:val="ListeParagraf"/>
        <w:numPr>
          <w:ilvl w:val="2"/>
          <w:numId w:val="1"/>
        </w:numPr>
        <w:spacing w:after="0" w:line="240" w:lineRule="auto"/>
        <w:rPr>
          <w:rFonts w:eastAsia="Times New Roman" w:cstheme="minorHAnsi"/>
          <w:b/>
          <w:i/>
          <w:sz w:val="16"/>
          <w:szCs w:val="16"/>
          <w:lang w:eastAsia="tr-TR"/>
        </w:rPr>
      </w:pPr>
      <w:r w:rsidRPr="00F87975">
        <w:rPr>
          <w:rFonts w:eastAsia="Times New Roman" w:cstheme="minorHAnsi"/>
          <w:i/>
          <w:sz w:val="20"/>
          <w:szCs w:val="20"/>
          <w:lang w:eastAsia="tr-TR"/>
        </w:rPr>
        <w:t xml:space="preserve">Ders </w:t>
      </w:r>
      <w:r w:rsidR="005C5BE8">
        <w:rPr>
          <w:rFonts w:eastAsia="Times New Roman" w:cstheme="minorHAnsi"/>
          <w:i/>
          <w:sz w:val="20"/>
          <w:szCs w:val="20"/>
          <w:lang w:eastAsia="tr-TR"/>
        </w:rPr>
        <w:t>listesinde görü</w:t>
      </w:r>
      <w:r>
        <w:rPr>
          <w:rFonts w:eastAsia="Times New Roman" w:cstheme="minorHAnsi"/>
          <w:i/>
          <w:sz w:val="20"/>
          <w:szCs w:val="20"/>
          <w:lang w:eastAsia="tr-TR"/>
        </w:rPr>
        <w:t>nen bütün öğrencilere ayrı ayrı davranış notları verildikten sonra kaydet butonuna basılır.</w:t>
      </w:r>
      <w:r w:rsidR="00457305">
        <w:rPr>
          <w:rFonts w:eastAsia="Times New Roman" w:cstheme="minorHAnsi"/>
          <w:i/>
          <w:sz w:val="20"/>
          <w:szCs w:val="20"/>
          <w:lang w:eastAsia="tr-TR"/>
        </w:rPr>
        <w:t xml:space="preserve"> </w:t>
      </w:r>
      <w:r w:rsidR="00457305" w:rsidRPr="00457305">
        <w:rPr>
          <w:rFonts w:eastAsia="Times New Roman" w:cstheme="minorHAnsi"/>
          <w:b/>
          <w:i/>
          <w:sz w:val="16"/>
          <w:szCs w:val="16"/>
          <w:lang w:eastAsia="tr-TR"/>
        </w:rPr>
        <w:t>(Bu sayfadaki bilgilerin girilmesi uzun süreceğinden ve e-okulda zaman sınırlaması olduğundan kaydetme işlemi sık sık yapılmalıdır.)</w:t>
      </w:r>
    </w:p>
    <w:p w:rsidR="00093420" w:rsidRPr="000E4CB1" w:rsidRDefault="000E4CB1" w:rsidP="00436E15">
      <w:pPr>
        <w:pStyle w:val="ListeParagraf"/>
        <w:numPr>
          <w:ilvl w:val="0"/>
          <w:numId w:val="1"/>
        </w:numPr>
        <w:spacing w:after="0" w:line="240" w:lineRule="auto"/>
        <w:rPr>
          <w:rFonts w:eastAsia="Times New Roman" w:cstheme="minorHAnsi"/>
          <w:b/>
          <w:sz w:val="24"/>
          <w:szCs w:val="24"/>
          <w:lang w:eastAsia="tr-TR"/>
        </w:rPr>
      </w:pPr>
      <w:r>
        <w:rPr>
          <w:rFonts w:eastAsia="Times New Roman" w:cstheme="minorHAnsi"/>
          <w:b/>
          <w:sz w:val="24"/>
          <w:szCs w:val="24"/>
          <w:lang w:eastAsia="tr-TR"/>
        </w:rPr>
        <w:t xml:space="preserve">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6-) E-Okul sistemi içerisinde Şube Rehber öğretmenlerince Sınıf Kitaplığı oluşturulduktan sonra her öğrencinin okumuş olduğu kitapların girilmesi,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7-) Karnelerin Ortalarına Okul Mührünün basılması, Davranış Çizelgeleri, Not Çizelgelerinin Branş öğretmenlerince mutlaka imzalanması, birer nüshalarının alınması.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8-)Sınıf ders defterlerinde eksik konu ya da imzaların tamamlanması.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9-)Mazeretleri nedeniyle okula gelmeyen derslere giremeyen öğrencilerin yazılı sınavlarının yapılarak notların okul idaresi ile işbirliği yapılarak girilmesi,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lastRenderedPageBreak/>
        <w:t>10-) 1. Dönem Mazeretsiz olarak yazılı ve uygulamalı sınavlara katılmayan öğrencilere; yazılı ve der</w:t>
      </w:r>
      <w:r w:rsidR="00385EF2">
        <w:rPr>
          <w:rFonts w:eastAsia="Times New Roman" w:cstheme="minorHAnsi"/>
          <w:sz w:val="24"/>
          <w:szCs w:val="24"/>
          <w:lang w:eastAsia="tr-TR"/>
        </w:rPr>
        <w:t>s</w:t>
      </w:r>
      <w:bookmarkStart w:id="0" w:name="_GoBack"/>
      <w:bookmarkEnd w:id="0"/>
      <w:r w:rsidRPr="00FC7193">
        <w:rPr>
          <w:rFonts w:eastAsia="Times New Roman" w:cstheme="minorHAnsi"/>
          <w:sz w:val="24"/>
          <w:szCs w:val="24"/>
          <w:lang w:eastAsia="tr-TR"/>
        </w:rPr>
        <w:t xml:space="preserve"> içi etkinlikler bölümlerine G(Girmedi) harfi yazılmalıdır.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11-)Öğrencilerden e-okulda dosya bilgilerinin tamamının titizlikle kontrol edilerek eksik ya da yanlışlıklar var ise şube rehber öğretmenleri tarafından doğru bir şekilde düzeltilerek doldurulması,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12-) Öğretmen nöbet defterinde imzası bulunmayan öğretmenlerin nöbetleri bulunan günleri imzalaması,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13-) Not girişlerinin tamamlanması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14-) Not çizelgelerinde eksik ve hatalı olanların düzeltilmesi, çıktısının alınarak imzalanması ve idareye teslim edilmesi,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15-) Tüm şube rehber öğretmenlerin okula gelerek karneleri imzalayıp okul idaresine teslim edeceklerdir.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16-) Tüm sınıf şube rehber öğretmenleri kendi sınıflarının karnelerini sınıfta vermek üzere okulda hazır bulunacaklardır.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17-)İlköğretim kurumları Yönetmeliğinin 53. Maddesine göre Teşekkür, Takdir, iftihar Belgesi gibi belgeler konusunda Sınıf Rehber Öğretmenleri tarafından öğrencilere gerekli rehberliğin yapılması,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18-)Öğretmen nöbet defterinde imzası bulunmayan öğretmenlerin nöbetleri bulunan günleri imzalaması, </w:t>
      </w:r>
    </w:p>
    <w:p w:rsidR="00093420" w:rsidRPr="00FC7193" w:rsidRDefault="00436E15" w:rsidP="00436E15">
      <w:pPr>
        <w:spacing w:after="0" w:line="240" w:lineRule="auto"/>
        <w:rPr>
          <w:rFonts w:eastAsia="Times New Roman" w:cstheme="minorHAnsi"/>
          <w:sz w:val="24"/>
          <w:szCs w:val="24"/>
          <w:lang w:eastAsia="tr-TR"/>
        </w:rPr>
      </w:pPr>
      <w:r w:rsidRPr="00FC7193">
        <w:rPr>
          <w:rFonts w:eastAsia="Times New Roman" w:cstheme="minorHAnsi"/>
          <w:sz w:val="24"/>
          <w:szCs w:val="24"/>
          <w:lang w:eastAsia="tr-TR"/>
        </w:rPr>
        <w:t xml:space="preserve">19-) Verilen ders içi etkinlik ve proje notlarının değerlendirme ölçeklerinin 2 nüsha düzenlenerek 1 nüshasının okul idaresine teslim edilmesi, Ödüller ve ödüllerin verilmesi </w:t>
      </w:r>
    </w:p>
    <w:p w:rsidR="00093420" w:rsidRPr="00FC7193" w:rsidRDefault="00093420" w:rsidP="00436E15">
      <w:pPr>
        <w:spacing w:after="0" w:line="240" w:lineRule="auto"/>
        <w:rPr>
          <w:rFonts w:eastAsia="Times New Roman" w:cstheme="minorHAnsi"/>
          <w:sz w:val="24"/>
          <w:szCs w:val="24"/>
          <w:lang w:eastAsia="tr-TR"/>
        </w:rPr>
      </w:pPr>
    </w:p>
    <w:p w:rsidR="00436E15" w:rsidRPr="00FC7193" w:rsidRDefault="00436E15" w:rsidP="00436E15">
      <w:pPr>
        <w:spacing w:after="0" w:line="240" w:lineRule="auto"/>
        <w:rPr>
          <w:rFonts w:eastAsia="Times New Roman" w:cstheme="minorHAnsi"/>
          <w:sz w:val="24"/>
          <w:szCs w:val="24"/>
          <w:lang w:eastAsia="tr-TR"/>
        </w:rPr>
      </w:pPr>
      <w:proofErr w:type="gramStart"/>
      <w:r w:rsidRPr="00FC7193">
        <w:rPr>
          <w:rFonts w:eastAsia="Times New Roman" w:cstheme="minorHAnsi"/>
          <w:sz w:val="24"/>
          <w:szCs w:val="24"/>
          <w:lang w:eastAsia="tr-TR"/>
        </w:rPr>
        <w:t xml:space="preserve">MADDE 53 –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 </w:t>
      </w:r>
      <w:proofErr w:type="gramEnd"/>
      <w:r w:rsidRPr="00FC7193">
        <w:rPr>
          <w:rFonts w:eastAsia="Times New Roman" w:cstheme="minorHAnsi"/>
          <w:sz w:val="24"/>
          <w:szCs w:val="24"/>
          <w:lang w:eastAsia="tr-TR"/>
        </w:rPr>
        <w:t xml:space="preserve">(2) İlköğretim kurumlarının tüm sınıflarında derslerindeki başarı durumuna bakılmaksızın; a) Ulusal ve uluslararası yarışmalara katılarak ilk beş dereceye giren, b) Çeşitli sosyal, kültürel ve sanatsal etkinliklerde üstün başarı gösteren öğrenciler "İftihar Belgesi" EK-8 ile ödüllendirilir. c) İftihar Belgesi, ilkokullarda sınıf öğretmeninin teklifi ve okul yönetiminin kararı doğrultusunda, ortaokul ve imam-hatip ortaokullarında ise öğrenci davranışlarını değerlendirme kurulunca verilir. ç) İftihar Belgesi, e-Okul sisteminin ilgili bölümüne işlenir. İlkokullarda okul yönetiminin olur tarih ve sayısı, ortaokullarda ise Öğrenci Davranışları Değerlendirme Kurulunun toplantı tarih ve karar numarası belgenin tarih ve numarası olarak kabul edilir. (3) 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 </w:t>
      </w:r>
      <w:r w:rsidRPr="00FC7193">
        <w:rPr>
          <w:rFonts w:eastAsia="Times New Roman" w:cstheme="minorHAnsi"/>
          <w:sz w:val="24"/>
          <w:szCs w:val="24"/>
          <w:lang w:eastAsia="tr-TR"/>
        </w:rPr>
        <w:br/>
      </w:r>
      <w:r w:rsidRPr="00FC7193">
        <w:rPr>
          <w:rFonts w:eastAsia="Times New Roman" w:cstheme="minorHAnsi"/>
          <w:sz w:val="24"/>
          <w:szCs w:val="24"/>
          <w:lang w:eastAsia="tr-TR"/>
        </w:rPr>
        <w:br/>
        <w:t>OKU, YORUMLA ve PAYLAŞ ==&gt;</w:t>
      </w:r>
      <w:hyperlink r:id="rId6" w:history="1">
        <w:r w:rsidRPr="00FC7193">
          <w:rPr>
            <w:rFonts w:eastAsia="Times New Roman" w:cstheme="minorHAnsi"/>
            <w:color w:val="0000FF"/>
            <w:sz w:val="24"/>
            <w:szCs w:val="24"/>
            <w:u w:val="single"/>
            <w:lang w:eastAsia="tr-TR"/>
          </w:rPr>
          <w:t>http://www.ogretmenlerhaber.com/ogretmenler-haber/ogretmenler-dikkat-1-donemin-sonunda-bunlari-yapmaniz-lazim-h11913.html</w:t>
        </w:r>
      </w:hyperlink>
      <w:r w:rsidRPr="00FC7193">
        <w:rPr>
          <w:rFonts w:eastAsia="Times New Roman" w:cstheme="minorHAnsi"/>
          <w:sz w:val="24"/>
          <w:szCs w:val="24"/>
          <w:lang w:eastAsia="tr-TR"/>
        </w:rPr>
        <w:br/>
      </w:r>
      <w:r w:rsidRPr="00FC7193">
        <w:rPr>
          <w:rFonts w:eastAsia="Times New Roman" w:cstheme="minorHAnsi"/>
          <w:sz w:val="24"/>
          <w:szCs w:val="24"/>
          <w:lang w:eastAsia="tr-TR"/>
        </w:rPr>
        <w:br/>
        <w:t>Öğretmenler Haber: Öğretmenlerin Haber, Bilgi ve Eğlence Sitesi</w:t>
      </w:r>
    </w:p>
    <w:p w:rsidR="007C558E" w:rsidRPr="00FC7193" w:rsidRDefault="007C558E">
      <w:pPr>
        <w:rPr>
          <w:rFonts w:cstheme="minorHAnsi"/>
        </w:rPr>
      </w:pPr>
    </w:p>
    <w:sectPr w:rsidR="007C558E" w:rsidRPr="00FC7193" w:rsidSect="00093420">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7AD2"/>
    <w:multiLevelType w:val="hybridMultilevel"/>
    <w:tmpl w:val="89B424F4"/>
    <w:lvl w:ilvl="0" w:tplc="891A5032">
      <w:start w:val="1"/>
      <w:numFmt w:val="decimal"/>
      <w:lvlText w:val="%1."/>
      <w:lvlJc w:val="left"/>
      <w:pPr>
        <w:ind w:left="720" w:hanging="360"/>
      </w:pPr>
      <w:rPr>
        <w:rFonts w:hint="default"/>
        <w:b/>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180"/>
      </w:pPr>
      <w:rPr>
        <w:rFonts w:ascii="Wingdings" w:hAnsi="Wingdings" w:hint="default"/>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27"/>
    <w:rsid w:val="00093420"/>
    <w:rsid w:val="000D6A5D"/>
    <w:rsid w:val="000E4CB1"/>
    <w:rsid w:val="001A3BCC"/>
    <w:rsid w:val="001D1070"/>
    <w:rsid w:val="00284ACF"/>
    <w:rsid w:val="003421B9"/>
    <w:rsid w:val="00343FAC"/>
    <w:rsid w:val="00385EF2"/>
    <w:rsid w:val="003C1836"/>
    <w:rsid w:val="003E73F6"/>
    <w:rsid w:val="00436E15"/>
    <w:rsid w:val="00457305"/>
    <w:rsid w:val="00553095"/>
    <w:rsid w:val="00563036"/>
    <w:rsid w:val="005A0FB8"/>
    <w:rsid w:val="005C5BE8"/>
    <w:rsid w:val="005D35FA"/>
    <w:rsid w:val="00603827"/>
    <w:rsid w:val="00663E16"/>
    <w:rsid w:val="00693041"/>
    <w:rsid w:val="006D1D13"/>
    <w:rsid w:val="00740639"/>
    <w:rsid w:val="007C558E"/>
    <w:rsid w:val="00831AFA"/>
    <w:rsid w:val="00846E53"/>
    <w:rsid w:val="0086793B"/>
    <w:rsid w:val="008F67FE"/>
    <w:rsid w:val="00927BC0"/>
    <w:rsid w:val="00973D50"/>
    <w:rsid w:val="00985645"/>
    <w:rsid w:val="0099005C"/>
    <w:rsid w:val="00A26C27"/>
    <w:rsid w:val="00BA1051"/>
    <w:rsid w:val="00BB7CD6"/>
    <w:rsid w:val="00BE454D"/>
    <w:rsid w:val="00BF60E5"/>
    <w:rsid w:val="00D75B6E"/>
    <w:rsid w:val="00E553F3"/>
    <w:rsid w:val="00E70FB6"/>
    <w:rsid w:val="00E84707"/>
    <w:rsid w:val="00F8379A"/>
    <w:rsid w:val="00F87841"/>
    <w:rsid w:val="00F87975"/>
    <w:rsid w:val="00FC7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AFE6"/>
  <w15:chartTrackingRefBased/>
  <w15:docId w15:val="{FED35370-DC23-4C82-A577-175D7968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36E15"/>
    <w:rPr>
      <w:color w:val="0000FF"/>
      <w:u w:val="single"/>
    </w:rPr>
  </w:style>
  <w:style w:type="paragraph" w:styleId="ListeParagraf">
    <w:name w:val="List Paragraph"/>
    <w:basedOn w:val="Normal"/>
    <w:uiPriority w:val="34"/>
    <w:qFormat/>
    <w:rsid w:val="00093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13534">
      <w:bodyDiv w:val="1"/>
      <w:marLeft w:val="0"/>
      <w:marRight w:val="0"/>
      <w:marTop w:val="0"/>
      <w:marBottom w:val="0"/>
      <w:divBdr>
        <w:top w:val="none" w:sz="0" w:space="0" w:color="auto"/>
        <w:left w:val="none" w:sz="0" w:space="0" w:color="auto"/>
        <w:bottom w:val="none" w:sz="0" w:space="0" w:color="auto"/>
        <w:right w:val="none" w:sz="0" w:space="0" w:color="auto"/>
      </w:divBdr>
      <w:divsChild>
        <w:div w:id="186570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tmenlerhaber.com/ogretmenler-haber/ogretmenler-dikkat-1-donemin-sonunda-bunlari-yapmaniz-lazim-h11913.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6349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şemak</cp:lastModifiedBy>
  <cp:revision>2</cp:revision>
  <dcterms:created xsi:type="dcterms:W3CDTF">2018-12-11T08:59:00Z</dcterms:created>
  <dcterms:modified xsi:type="dcterms:W3CDTF">2018-12-11T08:59:00Z</dcterms:modified>
</cp:coreProperties>
</file>